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1E7" w:rsidRDefault="004501E7" w:rsidP="004501E7">
      <w:pPr>
        <w:ind w:left="23"/>
        <w:rPr>
          <w:b/>
          <w:sz w:val="28"/>
        </w:rPr>
      </w:pPr>
      <w:r>
        <w:rPr>
          <w:b/>
          <w:sz w:val="28"/>
        </w:rPr>
        <w:t>Приложение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Оформление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сценария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урока</w:t>
      </w:r>
    </w:p>
    <w:p w:rsidR="004501E7" w:rsidRDefault="004501E7" w:rsidP="004501E7">
      <w:pPr>
        <w:pStyle w:val="1"/>
        <w:spacing w:before="168"/>
      </w:pPr>
      <w:r>
        <w:t>СЦЕНАРИЙ</w:t>
      </w:r>
      <w:r>
        <w:rPr>
          <w:spacing w:val="-12"/>
        </w:rPr>
        <w:t xml:space="preserve"> </w:t>
      </w:r>
      <w:r>
        <w:t>УРОКА</w:t>
      </w:r>
      <w:r>
        <w:rPr>
          <w:spacing w:val="-10"/>
        </w:rPr>
        <w:t xml:space="preserve"> </w:t>
      </w:r>
      <w:r>
        <w:rPr>
          <w:spacing w:val="-2"/>
        </w:rPr>
        <w:t>«Новые рубежи. Познаем страну»</w:t>
      </w:r>
    </w:p>
    <w:p w:rsidR="004501E7" w:rsidRDefault="004501E7" w:rsidP="004501E7">
      <w:pPr>
        <w:pStyle w:val="a3"/>
        <w:spacing w:before="104"/>
        <w:ind w:left="0"/>
        <w:jc w:val="left"/>
        <w:rPr>
          <w:b/>
          <w:sz w:val="32"/>
        </w:rPr>
      </w:pPr>
    </w:p>
    <w:p w:rsidR="004501E7" w:rsidRDefault="004501E7" w:rsidP="004501E7">
      <w:pPr>
        <w:pStyle w:val="a3"/>
        <w:jc w:val="left"/>
      </w:pPr>
      <w:r>
        <w:t>Прокина Лариса Валентиновна, учитель географии Муниципального бюджетного общеобразовательного учреждения «</w:t>
      </w:r>
      <w:proofErr w:type="spellStart"/>
      <w:r>
        <w:t>Приреченская</w:t>
      </w:r>
      <w:proofErr w:type="spellEnd"/>
      <w:r>
        <w:t xml:space="preserve"> средняя общеобразовательная школа» Рузаевского муниципального района Республики Мордовия.</w:t>
      </w:r>
    </w:p>
    <w:p w:rsidR="004501E7" w:rsidRDefault="004501E7" w:rsidP="004501E7">
      <w:pPr>
        <w:pStyle w:val="a3"/>
        <w:spacing w:before="103"/>
        <w:ind w:left="0"/>
        <w:jc w:val="left"/>
        <w:rPr>
          <w:sz w:val="20"/>
        </w:rPr>
      </w:pPr>
    </w:p>
    <w:tbl>
      <w:tblPr>
        <w:tblStyle w:val="TableNormal"/>
        <w:tblW w:w="14122" w:type="dxa"/>
        <w:tblInd w:w="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9"/>
        <w:gridCol w:w="9213"/>
      </w:tblGrid>
      <w:tr w:rsidR="004501E7" w:rsidTr="00F557AE">
        <w:trPr>
          <w:trHeight w:val="748"/>
        </w:trPr>
        <w:tc>
          <w:tcPr>
            <w:tcW w:w="4909" w:type="dxa"/>
          </w:tcPr>
          <w:p w:rsidR="004501E7" w:rsidRPr="004501E7" w:rsidRDefault="004501E7" w:rsidP="002B1FE9">
            <w:pPr>
              <w:pStyle w:val="TableParagraph"/>
              <w:spacing w:before="98"/>
              <w:ind w:left="100"/>
              <w:rPr>
                <w:b/>
                <w:sz w:val="28"/>
                <w:lang w:val="ru-RU"/>
              </w:rPr>
            </w:pPr>
            <w:r w:rsidRPr="004501E7">
              <w:rPr>
                <w:b/>
                <w:sz w:val="28"/>
                <w:lang w:val="ru-RU"/>
              </w:rPr>
              <w:t>Класс,</w:t>
            </w:r>
            <w:r w:rsidRPr="004501E7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4501E7">
              <w:rPr>
                <w:b/>
                <w:sz w:val="28"/>
                <w:lang w:val="ru-RU"/>
              </w:rPr>
              <w:t>его</w:t>
            </w:r>
            <w:r w:rsidRPr="004501E7">
              <w:rPr>
                <w:b/>
                <w:spacing w:val="-15"/>
                <w:sz w:val="28"/>
                <w:lang w:val="ru-RU"/>
              </w:rPr>
              <w:t xml:space="preserve"> </w:t>
            </w:r>
            <w:r w:rsidRPr="004501E7">
              <w:rPr>
                <w:b/>
                <w:sz w:val="28"/>
                <w:lang w:val="ru-RU"/>
              </w:rPr>
              <w:t>характеристика,</w:t>
            </w:r>
            <w:r w:rsidRPr="004501E7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4501E7">
              <w:rPr>
                <w:b/>
                <w:sz w:val="28"/>
                <w:lang w:val="ru-RU"/>
              </w:rPr>
              <w:t>количество</w:t>
            </w:r>
            <w:r w:rsidRPr="004501E7">
              <w:rPr>
                <w:b/>
                <w:spacing w:val="-14"/>
                <w:sz w:val="28"/>
                <w:lang w:val="ru-RU"/>
              </w:rPr>
              <w:t xml:space="preserve"> </w:t>
            </w:r>
            <w:r w:rsidRPr="004501E7">
              <w:rPr>
                <w:b/>
                <w:spacing w:val="-2"/>
                <w:sz w:val="28"/>
                <w:lang w:val="ru-RU"/>
              </w:rPr>
              <w:t>учеников</w:t>
            </w:r>
          </w:p>
        </w:tc>
        <w:tc>
          <w:tcPr>
            <w:tcW w:w="9213" w:type="dxa"/>
          </w:tcPr>
          <w:p w:rsidR="004501E7" w:rsidRPr="004501E7" w:rsidRDefault="004501E7" w:rsidP="004501E7">
            <w:pPr>
              <w:pStyle w:val="TableParagraph"/>
              <w:spacing w:before="92"/>
              <w:ind w:left="100" w:right="160"/>
              <w:rPr>
                <w:sz w:val="28"/>
                <w:szCs w:val="28"/>
                <w:lang w:val="ru-RU"/>
              </w:rPr>
            </w:pPr>
            <w:r w:rsidRPr="004501E7">
              <w:rPr>
                <w:sz w:val="28"/>
                <w:szCs w:val="28"/>
                <w:lang w:val="ru-RU"/>
              </w:rPr>
              <w:t>8 класс, 14 человек</w:t>
            </w:r>
          </w:p>
        </w:tc>
      </w:tr>
      <w:tr w:rsidR="004501E7" w:rsidTr="00F557AE">
        <w:trPr>
          <w:trHeight w:val="522"/>
        </w:trPr>
        <w:tc>
          <w:tcPr>
            <w:tcW w:w="4909" w:type="dxa"/>
          </w:tcPr>
          <w:p w:rsidR="004501E7" w:rsidRDefault="004501E7" w:rsidP="002B1FE9">
            <w:pPr>
              <w:pStyle w:val="TableParagraph"/>
              <w:spacing w:before="98"/>
              <w:ind w:left="100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Тема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урока</w:t>
            </w:r>
            <w:proofErr w:type="spellEnd"/>
          </w:p>
        </w:tc>
        <w:tc>
          <w:tcPr>
            <w:tcW w:w="9213" w:type="dxa"/>
          </w:tcPr>
          <w:p w:rsidR="004501E7" w:rsidRPr="00484B9C" w:rsidRDefault="004501E7" w:rsidP="004501E7">
            <w:pPr>
              <w:pStyle w:val="TableParagraph"/>
              <w:ind w:left="136"/>
              <w:rPr>
                <w:sz w:val="28"/>
                <w:szCs w:val="28"/>
                <w:lang w:val="ru-RU"/>
              </w:rPr>
            </w:pPr>
            <w:r w:rsidRPr="00484B9C">
              <w:rPr>
                <w:sz w:val="28"/>
                <w:szCs w:val="28"/>
                <w:lang w:val="ru-RU"/>
              </w:rPr>
              <w:t>Новые рубежи. Познаём страну.</w:t>
            </w:r>
          </w:p>
        </w:tc>
      </w:tr>
      <w:tr w:rsidR="004501E7" w:rsidTr="00F557AE">
        <w:trPr>
          <w:trHeight w:val="1305"/>
        </w:trPr>
        <w:tc>
          <w:tcPr>
            <w:tcW w:w="4909" w:type="dxa"/>
          </w:tcPr>
          <w:p w:rsidR="004501E7" w:rsidRPr="004501E7" w:rsidRDefault="004501E7" w:rsidP="002B1FE9">
            <w:pPr>
              <w:pStyle w:val="TableParagraph"/>
              <w:spacing w:before="98"/>
              <w:ind w:left="100"/>
              <w:rPr>
                <w:b/>
                <w:sz w:val="28"/>
                <w:lang w:val="ru-RU"/>
              </w:rPr>
            </w:pPr>
            <w:r w:rsidRPr="004501E7">
              <w:rPr>
                <w:b/>
                <w:sz w:val="28"/>
                <w:lang w:val="ru-RU"/>
              </w:rPr>
              <w:t>Учебная</w:t>
            </w:r>
            <w:r w:rsidRPr="004501E7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4501E7">
              <w:rPr>
                <w:b/>
                <w:spacing w:val="-2"/>
                <w:sz w:val="28"/>
                <w:lang w:val="ru-RU"/>
              </w:rPr>
              <w:t>задача</w:t>
            </w:r>
          </w:p>
        </w:tc>
        <w:tc>
          <w:tcPr>
            <w:tcW w:w="9213" w:type="dxa"/>
          </w:tcPr>
          <w:p w:rsidR="00F557AE" w:rsidRDefault="004501E7" w:rsidP="00F41CFE">
            <w:pPr>
              <w:pStyle w:val="TableParagraph"/>
              <w:spacing w:before="92" w:line="242" w:lineRule="auto"/>
              <w:ind w:left="100" w:right="407"/>
              <w:jc w:val="both"/>
              <w:rPr>
                <w:sz w:val="28"/>
                <w:szCs w:val="28"/>
                <w:lang w:val="ru-RU"/>
              </w:rPr>
            </w:pPr>
            <w:r w:rsidRPr="00332A9E">
              <w:rPr>
                <w:sz w:val="28"/>
                <w:szCs w:val="28"/>
                <w:lang w:val="ru-RU"/>
              </w:rPr>
              <w:t>Ученики научатся анализировать различные карты атласа, составлят</w:t>
            </w:r>
            <w:r w:rsidR="00F41CFE">
              <w:rPr>
                <w:sz w:val="28"/>
                <w:szCs w:val="28"/>
                <w:lang w:val="ru-RU"/>
              </w:rPr>
              <w:t>ь по ним характеристику региона, заполнять систематизирующую таблицу.</w:t>
            </w:r>
            <w:r w:rsidRPr="00332A9E">
              <w:rPr>
                <w:sz w:val="28"/>
                <w:szCs w:val="28"/>
                <w:lang w:val="ru-RU"/>
              </w:rPr>
              <w:t xml:space="preserve"> Тема посвящена изучению новых регионов России, о которых в учебнике нет никакой информации. Единственный источник – карты атласа. Ученикам предстоит проанализировать все страницы атласа, которые посвящены </w:t>
            </w:r>
            <w:r w:rsidR="00332A9E" w:rsidRPr="00332A9E">
              <w:rPr>
                <w:sz w:val="28"/>
                <w:szCs w:val="28"/>
                <w:lang w:val="ru-RU"/>
              </w:rPr>
              <w:t xml:space="preserve">физико-географической характеристике новых регионов. </w:t>
            </w:r>
            <w:r w:rsidR="00332A9E">
              <w:rPr>
                <w:sz w:val="28"/>
                <w:szCs w:val="28"/>
                <w:lang w:val="ru-RU"/>
              </w:rPr>
              <w:t xml:space="preserve">На основе этого анализа должен </w:t>
            </w:r>
            <w:proofErr w:type="gramStart"/>
            <w:r w:rsidR="00332A9E">
              <w:rPr>
                <w:sz w:val="28"/>
                <w:szCs w:val="28"/>
                <w:lang w:val="ru-RU"/>
              </w:rPr>
              <w:t xml:space="preserve">сложиться </w:t>
            </w:r>
            <w:r w:rsidRPr="00332A9E">
              <w:rPr>
                <w:sz w:val="28"/>
                <w:szCs w:val="28"/>
                <w:lang w:val="ru-RU"/>
              </w:rPr>
              <w:t xml:space="preserve"> </w:t>
            </w:r>
            <w:r w:rsidR="00332A9E">
              <w:rPr>
                <w:sz w:val="28"/>
                <w:szCs w:val="28"/>
                <w:lang w:val="ru-RU"/>
              </w:rPr>
              <w:t>полный</w:t>
            </w:r>
            <w:proofErr w:type="gramEnd"/>
            <w:r w:rsidR="00332A9E">
              <w:rPr>
                <w:sz w:val="28"/>
                <w:szCs w:val="28"/>
                <w:lang w:val="ru-RU"/>
              </w:rPr>
              <w:t xml:space="preserve"> и достаточно подробный образ </w:t>
            </w:r>
            <w:r w:rsidR="00F41CFE">
              <w:rPr>
                <w:sz w:val="28"/>
                <w:szCs w:val="28"/>
                <w:lang w:val="ru-RU"/>
              </w:rPr>
              <w:t>природы четырёх новых субъектов РФ.</w:t>
            </w:r>
          </w:p>
          <w:p w:rsidR="00F41CFE" w:rsidRPr="00332A9E" w:rsidRDefault="00F41CFE" w:rsidP="00F41CFE">
            <w:pPr>
              <w:pStyle w:val="TableParagraph"/>
              <w:spacing w:before="92" w:line="242" w:lineRule="auto"/>
              <w:ind w:left="100" w:right="407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4501E7" w:rsidTr="00F557AE">
        <w:trPr>
          <w:trHeight w:val="1256"/>
        </w:trPr>
        <w:tc>
          <w:tcPr>
            <w:tcW w:w="4909" w:type="dxa"/>
          </w:tcPr>
          <w:p w:rsidR="004501E7" w:rsidRDefault="004501E7" w:rsidP="002B1FE9">
            <w:pPr>
              <w:pStyle w:val="TableParagraph"/>
              <w:spacing w:before="98"/>
              <w:ind w:left="100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Проблемный</w:t>
            </w:r>
            <w:proofErr w:type="spellEnd"/>
            <w:r>
              <w:rPr>
                <w:b/>
                <w:spacing w:val="-1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вопрос</w:t>
            </w:r>
            <w:proofErr w:type="spellEnd"/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(«</w:t>
            </w:r>
            <w:proofErr w:type="spellStart"/>
            <w:r>
              <w:rPr>
                <w:b/>
                <w:spacing w:val="-2"/>
                <w:sz w:val="28"/>
              </w:rPr>
              <w:t>крючок</w:t>
            </w:r>
            <w:proofErr w:type="spellEnd"/>
            <w:r>
              <w:rPr>
                <w:b/>
                <w:spacing w:val="-2"/>
                <w:sz w:val="28"/>
              </w:rPr>
              <w:t>»)</w:t>
            </w:r>
          </w:p>
        </w:tc>
        <w:tc>
          <w:tcPr>
            <w:tcW w:w="9213" w:type="dxa"/>
          </w:tcPr>
          <w:p w:rsidR="00DE4576" w:rsidRPr="007E59E7" w:rsidRDefault="00332A9E" w:rsidP="00DE4576">
            <w:pPr>
              <w:pStyle w:val="TableParagraph"/>
              <w:spacing w:before="92"/>
              <w:ind w:left="100" w:right="192"/>
              <w:jc w:val="both"/>
              <w:rPr>
                <w:i/>
                <w:sz w:val="28"/>
                <w:szCs w:val="28"/>
                <w:lang w:val="ru-RU"/>
              </w:rPr>
            </w:pPr>
            <w:r w:rsidRPr="00332A9E">
              <w:rPr>
                <w:sz w:val="28"/>
                <w:szCs w:val="28"/>
                <w:lang w:val="ru-RU"/>
              </w:rPr>
              <w:t>Урок начнется с вопроса-загадки: в какой стране я родилась, если ее нет на карте, и доехать туда ни на чем невозможно</w:t>
            </w:r>
            <w:r w:rsidR="00DE4576">
              <w:rPr>
                <w:sz w:val="28"/>
                <w:szCs w:val="28"/>
                <w:lang w:val="ru-RU"/>
              </w:rPr>
              <w:t xml:space="preserve"> (</w:t>
            </w:r>
            <w:r w:rsidR="00DE4576" w:rsidRPr="00DE4576">
              <w:rPr>
                <w:i/>
                <w:sz w:val="28"/>
                <w:szCs w:val="28"/>
                <w:lang w:val="ru-RU"/>
              </w:rPr>
              <w:t>ученики догадываются, что речь идет о СССР</w:t>
            </w:r>
            <w:r w:rsidR="00DE4576">
              <w:rPr>
                <w:i/>
                <w:sz w:val="28"/>
                <w:szCs w:val="28"/>
                <w:lang w:val="ru-RU"/>
              </w:rPr>
              <w:t>. Затем включаю Гимн СССР. Прослушиваем первые строчки – Союз нерушимый республик свободных…</w:t>
            </w:r>
            <w:r w:rsidR="007E59E7">
              <w:rPr>
                <w:i/>
                <w:sz w:val="28"/>
                <w:szCs w:val="28"/>
                <w:lang w:val="ru-RU"/>
              </w:rPr>
              <w:t>Но оказалось</w:t>
            </w:r>
            <w:r w:rsidR="007E59E7" w:rsidRPr="007E59E7">
              <w:rPr>
                <w:i/>
                <w:sz w:val="28"/>
                <w:szCs w:val="28"/>
                <w:lang w:val="ru-RU"/>
              </w:rPr>
              <w:t>, что</w:t>
            </w:r>
            <w:r w:rsidR="007E59E7" w:rsidRPr="007E59E7">
              <w:rPr>
                <w:i/>
                <w:sz w:val="28"/>
                <w:szCs w:val="28"/>
                <w:u w:val="single"/>
                <w:lang w:val="ru-RU"/>
              </w:rPr>
              <w:t xml:space="preserve"> рушимый!</w:t>
            </w:r>
            <w:r w:rsidR="007E59E7">
              <w:rPr>
                <w:i/>
                <w:sz w:val="28"/>
                <w:szCs w:val="28"/>
                <w:u w:val="single"/>
                <w:lang w:val="ru-RU"/>
              </w:rPr>
              <w:t xml:space="preserve"> Советский Союз распался!</w:t>
            </w:r>
            <w:r w:rsidR="007E59E7" w:rsidRPr="007E59E7">
              <w:rPr>
                <w:i/>
                <w:sz w:val="28"/>
                <w:szCs w:val="28"/>
                <w:lang w:val="ru-RU"/>
              </w:rPr>
              <w:t xml:space="preserve"> </w:t>
            </w:r>
            <w:r w:rsidR="007E59E7">
              <w:rPr>
                <w:i/>
                <w:sz w:val="28"/>
                <w:szCs w:val="28"/>
                <w:lang w:val="ru-RU"/>
              </w:rPr>
              <w:t>Сравниваем настенную карту РФ и карту СССР на слайде презентации)</w:t>
            </w:r>
          </w:p>
          <w:p w:rsidR="004501E7" w:rsidRDefault="00332A9E" w:rsidP="00DE4576">
            <w:pPr>
              <w:pStyle w:val="TableParagraph"/>
              <w:spacing w:before="92"/>
              <w:ind w:left="100" w:right="192"/>
              <w:jc w:val="both"/>
              <w:rPr>
                <w:color w:val="999999"/>
                <w:sz w:val="24"/>
                <w:lang w:val="ru-RU"/>
              </w:rPr>
            </w:pPr>
            <w:r w:rsidRPr="00332A9E">
              <w:rPr>
                <w:sz w:val="28"/>
                <w:szCs w:val="28"/>
                <w:lang w:val="ru-RU"/>
              </w:rPr>
              <w:t xml:space="preserve">Затем ученикам представлено несколько изображений российских городов, представленных </w:t>
            </w:r>
            <w:proofErr w:type="spellStart"/>
            <w:r w:rsidRPr="00332A9E">
              <w:rPr>
                <w:sz w:val="28"/>
                <w:szCs w:val="28"/>
                <w:lang w:val="ru-RU"/>
              </w:rPr>
              <w:t>нейросетью</w:t>
            </w:r>
            <w:proofErr w:type="spellEnd"/>
            <w:r w:rsidRPr="00332A9E">
              <w:rPr>
                <w:sz w:val="28"/>
                <w:szCs w:val="28"/>
                <w:lang w:val="ru-RU"/>
              </w:rPr>
              <w:t xml:space="preserve"> в образе людей</w:t>
            </w:r>
            <w:r>
              <w:rPr>
                <w:sz w:val="28"/>
                <w:szCs w:val="28"/>
                <w:lang w:val="ru-RU"/>
              </w:rPr>
              <w:t xml:space="preserve">. В том числе будут и города Донецк, Луганск, Херсон. Вопрос: почему учитель выбрала именно эти города? Что обучающиеся знают о них? Где можно найти информацию </w:t>
            </w:r>
            <w:r>
              <w:rPr>
                <w:sz w:val="28"/>
                <w:szCs w:val="28"/>
                <w:lang w:val="ru-RU"/>
              </w:rPr>
              <w:lastRenderedPageBreak/>
              <w:t xml:space="preserve">об этих субъектах? </w:t>
            </w:r>
            <w:r w:rsidR="009E0168">
              <w:rPr>
                <w:sz w:val="28"/>
                <w:szCs w:val="28"/>
                <w:lang w:val="ru-RU"/>
              </w:rPr>
              <w:t xml:space="preserve">(предлагаю обратиться к картам учебника – у нас он 2022 года издания, поэтому новые субъекты там еще не выделены). Далее предлагаю открыть атласы – там нужная информация представлена в полном объеме. Вывод: работать мы можем только с атласом!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color w:val="999999"/>
                <w:sz w:val="24"/>
                <w:lang w:val="ru-RU"/>
              </w:rPr>
              <w:t xml:space="preserve"> </w:t>
            </w:r>
          </w:p>
          <w:p w:rsidR="00F557AE" w:rsidRPr="009E0168" w:rsidRDefault="00F557AE" w:rsidP="00DE4576">
            <w:pPr>
              <w:pStyle w:val="TableParagraph"/>
              <w:spacing w:before="92"/>
              <w:ind w:left="100" w:right="192"/>
              <w:jc w:val="both"/>
              <w:rPr>
                <w:sz w:val="24"/>
                <w:lang w:val="ru-RU"/>
              </w:rPr>
            </w:pPr>
          </w:p>
        </w:tc>
      </w:tr>
      <w:tr w:rsidR="004501E7" w:rsidTr="00F557AE">
        <w:trPr>
          <w:trHeight w:val="752"/>
        </w:trPr>
        <w:tc>
          <w:tcPr>
            <w:tcW w:w="4909" w:type="dxa"/>
          </w:tcPr>
          <w:p w:rsidR="004501E7" w:rsidRDefault="004501E7" w:rsidP="002B1FE9">
            <w:pPr>
              <w:pStyle w:val="TableParagraph"/>
              <w:spacing w:before="98"/>
              <w:ind w:left="100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lastRenderedPageBreak/>
              <w:t>Используемый</w:t>
            </w:r>
            <w:proofErr w:type="spellEnd"/>
            <w:r>
              <w:rPr>
                <w:b/>
                <w:spacing w:val="-1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атлас</w:t>
            </w:r>
            <w:proofErr w:type="spellEnd"/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proofErr w:type="spellStart"/>
            <w:r>
              <w:rPr>
                <w:b/>
                <w:spacing w:val="-4"/>
                <w:sz w:val="28"/>
              </w:rPr>
              <w:t>карты</w:t>
            </w:r>
            <w:proofErr w:type="spellEnd"/>
          </w:p>
        </w:tc>
        <w:tc>
          <w:tcPr>
            <w:tcW w:w="9213" w:type="dxa"/>
          </w:tcPr>
          <w:p w:rsidR="009E0168" w:rsidRPr="009E0168" w:rsidRDefault="004501E7" w:rsidP="002B1FE9">
            <w:pPr>
              <w:pStyle w:val="TableParagraph"/>
              <w:spacing w:before="92" w:line="242" w:lineRule="auto"/>
              <w:ind w:left="100" w:right="160"/>
              <w:rPr>
                <w:sz w:val="28"/>
                <w:szCs w:val="28"/>
                <w:lang w:val="ru-RU"/>
              </w:rPr>
            </w:pPr>
            <w:r w:rsidRPr="009E0168">
              <w:rPr>
                <w:sz w:val="28"/>
                <w:szCs w:val="28"/>
                <w:lang w:val="ru-RU"/>
              </w:rPr>
              <w:t>Атлас</w:t>
            </w:r>
            <w:r w:rsidRPr="009E0168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9E0168">
              <w:rPr>
                <w:sz w:val="28"/>
                <w:szCs w:val="28"/>
                <w:lang w:val="ru-RU"/>
              </w:rPr>
              <w:t>«География.</w:t>
            </w:r>
            <w:r w:rsidRPr="009E0168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="009E0168" w:rsidRPr="009E0168">
              <w:rPr>
                <w:sz w:val="28"/>
                <w:szCs w:val="28"/>
                <w:lang w:val="ru-RU"/>
              </w:rPr>
              <w:t>8-9</w:t>
            </w:r>
            <w:r w:rsidRPr="009E0168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9E0168">
              <w:rPr>
                <w:sz w:val="28"/>
                <w:szCs w:val="28"/>
                <w:lang w:val="ru-RU"/>
              </w:rPr>
              <w:t>класс»</w:t>
            </w:r>
            <w:r w:rsidRPr="009E0168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9E0168">
              <w:rPr>
                <w:sz w:val="28"/>
                <w:szCs w:val="28"/>
                <w:lang w:val="ru-RU"/>
              </w:rPr>
              <w:t>(АСТ-ПРЕСС</w:t>
            </w:r>
            <w:r w:rsidRPr="009E0168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9E0168">
              <w:rPr>
                <w:sz w:val="28"/>
                <w:szCs w:val="28"/>
                <w:lang w:val="ru-RU"/>
              </w:rPr>
              <w:t xml:space="preserve">ШКОЛА). </w:t>
            </w:r>
          </w:p>
          <w:p w:rsidR="004501E7" w:rsidRDefault="009E0168" w:rsidP="002B1FE9">
            <w:pPr>
              <w:pStyle w:val="TableParagraph"/>
              <w:spacing w:before="92" w:line="242" w:lineRule="auto"/>
              <w:ind w:left="100" w:right="160"/>
              <w:rPr>
                <w:spacing w:val="-2"/>
                <w:sz w:val="28"/>
                <w:szCs w:val="28"/>
                <w:lang w:val="ru-RU"/>
              </w:rPr>
            </w:pPr>
            <w:r w:rsidRPr="009E0168">
              <w:rPr>
                <w:spacing w:val="-2"/>
                <w:sz w:val="28"/>
                <w:szCs w:val="28"/>
                <w:lang w:val="ru-RU"/>
              </w:rPr>
              <w:t>Карты на стр.6-35</w:t>
            </w:r>
          </w:p>
          <w:p w:rsidR="00F557AE" w:rsidRPr="009E0168" w:rsidRDefault="00F557AE" w:rsidP="002B1FE9">
            <w:pPr>
              <w:pStyle w:val="TableParagraph"/>
              <w:spacing w:before="92" w:line="242" w:lineRule="auto"/>
              <w:ind w:left="100" w:right="160"/>
              <w:rPr>
                <w:sz w:val="24"/>
                <w:lang w:val="ru-RU"/>
              </w:rPr>
            </w:pPr>
          </w:p>
        </w:tc>
      </w:tr>
      <w:tr w:rsidR="004501E7" w:rsidTr="00F557AE">
        <w:trPr>
          <w:trHeight w:val="1584"/>
        </w:trPr>
        <w:tc>
          <w:tcPr>
            <w:tcW w:w="4909" w:type="dxa"/>
          </w:tcPr>
          <w:p w:rsidR="004501E7" w:rsidRPr="004501E7" w:rsidRDefault="004501E7" w:rsidP="002B1FE9">
            <w:pPr>
              <w:pStyle w:val="TableParagraph"/>
              <w:spacing w:before="98"/>
              <w:ind w:left="100"/>
              <w:rPr>
                <w:b/>
                <w:sz w:val="28"/>
                <w:lang w:val="ru-RU"/>
              </w:rPr>
            </w:pPr>
            <w:r w:rsidRPr="004501E7">
              <w:rPr>
                <w:b/>
                <w:sz w:val="28"/>
                <w:lang w:val="ru-RU"/>
              </w:rPr>
              <w:t>Пошаговый</w:t>
            </w:r>
            <w:r w:rsidRPr="004501E7">
              <w:rPr>
                <w:b/>
                <w:spacing w:val="-11"/>
                <w:sz w:val="28"/>
                <w:lang w:val="ru-RU"/>
              </w:rPr>
              <w:t xml:space="preserve"> </w:t>
            </w:r>
            <w:r w:rsidRPr="004501E7">
              <w:rPr>
                <w:b/>
                <w:sz w:val="28"/>
                <w:lang w:val="ru-RU"/>
              </w:rPr>
              <w:t>алгоритм</w:t>
            </w:r>
            <w:r w:rsidRPr="004501E7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4501E7">
              <w:rPr>
                <w:b/>
                <w:sz w:val="28"/>
                <w:lang w:val="ru-RU"/>
              </w:rPr>
              <w:t>работы</w:t>
            </w:r>
            <w:r w:rsidRPr="004501E7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4501E7">
              <w:rPr>
                <w:b/>
                <w:sz w:val="28"/>
                <w:lang w:val="ru-RU"/>
              </w:rPr>
              <w:t>с</w:t>
            </w:r>
            <w:r w:rsidRPr="004501E7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4501E7">
              <w:rPr>
                <w:b/>
                <w:spacing w:val="-2"/>
                <w:sz w:val="28"/>
                <w:lang w:val="ru-RU"/>
              </w:rPr>
              <w:t>атласом</w:t>
            </w:r>
          </w:p>
        </w:tc>
        <w:tc>
          <w:tcPr>
            <w:tcW w:w="9213" w:type="dxa"/>
          </w:tcPr>
          <w:p w:rsidR="004D5609" w:rsidRDefault="007E59E7" w:rsidP="004D5609">
            <w:pPr>
              <w:pStyle w:val="TableParagraph"/>
              <w:spacing w:before="92" w:line="242" w:lineRule="auto"/>
              <w:ind w:left="100" w:right="16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Чтобы у обучающихся сложился полный образ природы новых субъектов РФ, необходимо проанализировать множество карт атласа. Используется работа в группах.</w:t>
            </w:r>
            <w:r w:rsidR="004D5609">
              <w:rPr>
                <w:sz w:val="28"/>
                <w:szCs w:val="28"/>
                <w:lang w:val="ru-RU"/>
              </w:rPr>
              <w:t xml:space="preserve"> Каждая группа работает со своим набором карт атласа, затем публичное представление полученных результатов. Но алгоритм работы у всех групп одинаков: на нужной странице на карте выделить мысленно только нужную территорию – Херсонскую, Запорожскую области, Донецкую и Луганскую республики – и используя условные знаки, охарактеризовать только данную территорию.</w:t>
            </w:r>
          </w:p>
          <w:p w:rsidR="004501E7" w:rsidRDefault="00203134" w:rsidP="00203134">
            <w:pPr>
              <w:pStyle w:val="TableParagraph"/>
              <w:spacing w:before="92" w:line="242" w:lineRule="auto"/>
              <w:ind w:left="100" w:right="16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Во </w:t>
            </w:r>
            <w:r w:rsidR="00344F9C">
              <w:rPr>
                <w:sz w:val="28"/>
                <w:szCs w:val="28"/>
                <w:lang w:val="ru-RU"/>
              </w:rPr>
              <w:t>время демонстрации</w:t>
            </w:r>
            <w:r>
              <w:rPr>
                <w:sz w:val="28"/>
                <w:szCs w:val="28"/>
                <w:lang w:val="ru-RU"/>
              </w:rPr>
              <w:t xml:space="preserve"> полученных результ</w:t>
            </w:r>
            <w:r w:rsidR="00344F9C">
              <w:rPr>
                <w:sz w:val="28"/>
                <w:szCs w:val="28"/>
                <w:lang w:val="ru-RU"/>
              </w:rPr>
              <w:t>атов представители группы выходя</w:t>
            </w:r>
            <w:r>
              <w:rPr>
                <w:sz w:val="28"/>
                <w:szCs w:val="28"/>
                <w:lang w:val="ru-RU"/>
              </w:rPr>
              <w:t xml:space="preserve">т к доске, где </w:t>
            </w:r>
            <w:r w:rsidR="00484B9C">
              <w:rPr>
                <w:sz w:val="28"/>
                <w:szCs w:val="28"/>
                <w:lang w:val="ru-RU"/>
              </w:rPr>
              <w:t>на слайдах представлены</w:t>
            </w:r>
            <w:r>
              <w:rPr>
                <w:sz w:val="28"/>
                <w:szCs w:val="28"/>
                <w:lang w:val="ru-RU"/>
              </w:rPr>
              <w:t xml:space="preserve"> фрагменты проанализированных ими карт (без условных знаков). Всю полученную информацию ученики озвучивают. Все остальные </w:t>
            </w:r>
            <w:r w:rsidR="00484B9C">
              <w:rPr>
                <w:sz w:val="28"/>
                <w:szCs w:val="28"/>
                <w:lang w:val="ru-RU"/>
              </w:rPr>
              <w:t xml:space="preserve">слушаю и </w:t>
            </w:r>
            <w:r>
              <w:rPr>
                <w:sz w:val="28"/>
                <w:szCs w:val="28"/>
                <w:lang w:val="ru-RU"/>
              </w:rPr>
              <w:t>заносят краткую характеристику в рабочий лист.</w:t>
            </w:r>
          </w:p>
          <w:p w:rsidR="00F557AE" w:rsidRPr="004D5609" w:rsidRDefault="00F557AE" w:rsidP="00203134">
            <w:pPr>
              <w:pStyle w:val="TableParagraph"/>
              <w:spacing w:before="92" w:line="242" w:lineRule="auto"/>
              <w:ind w:left="100" w:right="160"/>
              <w:jc w:val="both"/>
              <w:rPr>
                <w:sz w:val="24"/>
                <w:lang w:val="ru-RU"/>
              </w:rPr>
            </w:pPr>
          </w:p>
        </w:tc>
      </w:tr>
    </w:tbl>
    <w:p w:rsidR="004501E7" w:rsidRDefault="004501E7" w:rsidP="004501E7">
      <w:pPr>
        <w:pStyle w:val="TableParagraph"/>
        <w:spacing w:line="271" w:lineRule="exact"/>
        <w:rPr>
          <w:sz w:val="24"/>
        </w:rPr>
        <w:sectPr w:rsidR="004501E7">
          <w:pgSz w:w="16840" w:h="11910" w:orient="landscape"/>
          <w:pgMar w:top="1340" w:right="1275" w:bottom="280" w:left="1417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650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5"/>
        <w:gridCol w:w="9214"/>
      </w:tblGrid>
      <w:tr w:rsidR="00203134" w:rsidTr="00F557AE">
        <w:trPr>
          <w:trHeight w:val="566"/>
        </w:trPr>
        <w:tc>
          <w:tcPr>
            <w:tcW w:w="5235" w:type="dxa"/>
          </w:tcPr>
          <w:p w:rsidR="00203134" w:rsidRDefault="00203134" w:rsidP="00203134">
            <w:pPr>
              <w:pStyle w:val="TableParagraph"/>
              <w:spacing w:before="98"/>
              <w:ind w:left="100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lastRenderedPageBreak/>
              <w:t>Шаг</w:t>
            </w:r>
            <w:proofErr w:type="spell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214" w:type="dxa"/>
          </w:tcPr>
          <w:p w:rsidR="00344F9C" w:rsidRDefault="00344F9C" w:rsidP="00BD2EC7">
            <w:pPr>
              <w:pStyle w:val="TableParagraph"/>
              <w:ind w:left="136" w:right="149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Прежде чем ученики приступят к анализу карта атласа, они отмечают четыре новых 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субъекта  в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 xml:space="preserve"> контурных картах и подписывают их столицы. Далее – работа в группах.</w:t>
            </w:r>
          </w:p>
          <w:p w:rsidR="00344F9C" w:rsidRDefault="00344F9C" w:rsidP="00BD2EC7">
            <w:pPr>
              <w:pStyle w:val="TableParagraph"/>
              <w:ind w:left="136" w:right="149"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DB32E9" w:rsidRDefault="00203134" w:rsidP="00BD2EC7">
            <w:pPr>
              <w:pStyle w:val="TableParagraph"/>
              <w:ind w:left="136" w:right="149"/>
              <w:jc w:val="both"/>
              <w:rPr>
                <w:sz w:val="28"/>
                <w:szCs w:val="28"/>
                <w:lang w:val="ru-RU"/>
              </w:rPr>
            </w:pPr>
            <w:r w:rsidRPr="00203134">
              <w:rPr>
                <w:b/>
                <w:sz w:val="28"/>
                <w:szCs w:val="28"/>
                <w:lang w:val="ru-RU"/>
              </w:rPr>
              <w:t>Группа №1</w:t>
            </w:r>
            <w:r w:rsidRPr="00203134">
              <w:rPr>
                <w:sz w:val="28"/>
                <w:szCs w:val="28"/>
                <w:lang w:val="ru-RU"/>
              </w:rPr>
              <w:t xml:space="preserve"> работает с картами атласа на стр. </w:t>
            </w:r>
            <w:r>
              <w:rPr>
                <w:sz w:val="28"/>
                <w:szCs w:val="28"/>
                <w:lang w:val="ru-RU"/>
              </w:rPr>
              <w:t xml:space="preserve">6, </w:t>
            </w:r>
            <w:r w:rsidRPr="00203134">
              <w:rPr>
                <w:sz w:val="28"/>
                <w:szCs w:val="28"/>
                <w:lang w:val="ru-RU"/>
              </w:rPr>
              <w:t>10-15</w:t>
            </w:r>
            <w:r>
              <w:rPr>
                <w:sz w:val="28"/>
                <w:szCs w:val="28"/>
                <w:lang w:val="ru-RU"/>
              </w:rPr>
              <w:t xml:space="preserve">. Описывает рельеф, тектоническое строение, минеральные ресурсы, делает выводы о возможности на данной территории опасных природных явлений: землетрясений и вулканизма. </w:t>
            </w:r>
          </w:p>
          <w:p w:rsidR="00203134" w:rsidRDefault="00203134" w:rsidP="00BD2EC7">
            <w:pPr>
              <w:pStyle w:val="TableParagraph"/>
              <w:ind w:left="136" w:right="149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Затем всему классу предлагается ответить на проблемный </w:t>
            </w:r>
            <w:proofErr w:type="gramStart"/>
            <w:r>
              <w:rPr>
                <w:sz w:val="28"/>
                <w:szCs w:val="28"/>
                <w:lang w:val="ru-RU"/>
              </w:rPr>
              <w:t>вопрос:</w:t>
            </w:r>
            <w:r w:rsidR="00BD2EC7">
              <w:rPr>
                <w:sz w:val="28"/>
                <w:szCs w:val="28"/>
                <w:lang w:val="ru-RU"/>
              </w:rPr>
              <w:t xml:space="preserve"> </w:t>
            </w:r>
            <w:r w:rsidR="00BD2EC7" w:rsidRPr="00BD2EC7">
              <w:rPr>
                <w:rFonts w:asciiTheme="minorHAnsi" w:eastAsiaTheme="minorEastAsia" w:hAnsi="Calibri" w:cstheme="minorBidi"/>
                <w:b/>
                <w:bCs/>
                <w:shadow/>
                <w:color w:val="000000" w:themeColor="text1"/>
                <w:kern w:val="24"/>
                <w:sz w:val="44"/>
                <w:szCs w:val="44"/>
                <w:lang w:val="ru-RU" w:eastAsia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BD2EC7" w:rsidRPr="00BD2EC7">
              <w:rPr>
                <w:b/>
                <w:bCs/>
                <w:sz w:val="28"/>
                <w:szCs w:val="28"/>
                <w:lang w:val="ru-RU"/>
              </w:rPr>
              <w:t>Донбасс</w:t>
            </w:r>
            <w:proofErr w:type="gramEnd"/>
            <w:r w:rsidR="00BD2EC7" w:rsidRPr="00BD2EC7">
              <w:rPr>
                <w:b/>
                <w:bCs/>
                <w:sz w:val="28"/>
                <w:szCs w:val="28"/>
                <w:lang w:val="ru-RU"/>
              </w:rPr>
              <w:t xml:space="preserve"> обладает значительными запасами угля, а Приазовье – плодородными почвами. </w:t>
            </w:r>
            <w:r w:rsidR="00BD2EC7" w:rsidRPr="00DB32E9">
              <w:rPr>
                <w:b/>
                <w:bCs/>
                <w:sz w:val="28"/>
                <w:szCs w:val="28"/>
                <w:lang w:val="ru-RU"/>
              </w:rPr>
              <w:t>Какой ценой, по-вашему, досталось освоение этих ресурсов?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344F9C" w:rsidRPr="00203134" w:rsidRDefault="00D84189" w:rsidP="00344F9C">
            <w:pPr>
              <w:pStyle w:val="TableParagraph"/>
              <w:ind w:left="136" w:right="149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Краткая запись в рабочих листах.</w:t>
            </w:r>
          </w:p>
        </w:tc>
      </w:tr>
      <w:tr w:rsidR="00203134" w:rsidTr="00F557AE">
        <w:trPr>
          <w:trHeight w:val="570"/>
        </w:trPr>
        <w:tc>
          <w:tcPr>
            <w:tcW w:w="5235" w:type="dxa"/>
          </w:tcPr>
          <w:p w:rsidR="00203134" w:rsidRPr="001B3885" w:rsidRDefault="00203134" w:rsidP="00203134">
            <w:pPr>
              <w:pStyle w:val="TableParagraph"/>
              <w:spacing w:before="98"/>
              <w:ind w:left="100"/>
              <w:rPr>
                <w:b/>
                <w:sz w:val="28"/>
                <w:lang w:val="ru-RU"/>
              </w:rPr>
            </w:pPr>
            <w:r w:rsidRPr="001B3885">
              <w:rPr>
                <w:b/>
                <w:sz w:val="28"/>
                <w:lang w:val="ru-RU"/>
              </w:rPr>
              <w:t>Шаг</w:t>
            </w:r>
            <w:r w:rsidRPr="001B3885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1B3885">
              <w:rPr>
                <w:b/>
                <w:sz w:val="28"/>
                <w:lang w:val="ru-RU"/>
              </w:rPr>
              <w:t>№</w:t>
            </w:r>
            <w:r w:rsidRPr="001B3885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1B3885">
              <w:rPr>
                <w:b/>
                <w:spacing w:val="-10"/>
                <w:sz w:val="28"/>
                <w:lang w:val="ru-RU"/>
              </w:rPr>
              <w:t>2</w:t>
            </w:r>
          </w:p>
        </w:tc>
        <w:tc>
          <w:tcPr>
            <w:tcW w:w="9214" w:type="dxa"/>
          </w:tcPr>
          <w:p w:rsidR="00203134" w:rsidRDefault="00BD2EC7" w:rsidP="00DB32E9">
            <w:pPr>
              <w:pStyle w:val="TableParagraph"/>
              <w:ind w:left="136" w:right="149"/>
              <w:jc w:val="both"/>
              <w:rPr>
                <w:sz w:val="28"/>
                <w:szCs w:val="28"/>
                <w:lang w:val="ru-RU"/>
              </w:rPr>
            </w:pPr>
            <w:r w:rsidRPr="00203134">
              <w:rPr>
                <w:b/>
                <w:sz w:val="28"/>
                <w:szCs w:val="28"/>
                <w:lang w:val="ru-RU"/>
              </w:rPr>
              <w:t xml:space="preserve">Группа </w:t>
            </w: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2</w:t>
            </w:r>
            <w:r>
              <w:rPr>
                <w:sz w:val="28"/>
                <w:szCs w:val="28"/>
                <w:lang w:val="ru-RU"/>
              </w:rPr>
              <w:t xml:space="preserve">  анализирует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карты на стр. 16-19, характеризующие клима</w:t>
            </w:r>
            <w:r w:rsidR="00107FA3">
              <w:rPr>
                <w:sz w:val="28"/>
                <w:szCs w:val="28"/>
                <w:lang w:val="ru-RU"/>
              </w:rPr>
              <w:t>т указанного региона: средние летние и зимние температуры, количество осадков, коэффициент увлажнения</w:t>
            </w:r>
            <w:r w:rsidR="00DB32E9">
              <w:rPr>
                <w:sz w:val="28"/>
                <w:szCs w:val="28"/>
                <w:lang w:val="ru-RU"/>
              </w:rPr>
              <w:t xml:space="preserve">; оценивают агроклиматические ресурсы. </w:t>
            </w:r>
          </w:p>
          <w:p w:rsidR="00DB32E9" w:rsidRPr="00DB32E9" w:rsidRDefault="00DB32E9" w:rsidP="00F557AE">
            <w:pPr>
              <w:pStyle w:val="a5"/>
              <w:spacing w:before="0" w:beforeAutospacing="0" w:after="0" w:afterAutospacing="0"/>
              <w:ind w:left="138" w:right="149"/>
              <w:jc w:val="both"/>
              <w:rPr>
                <w:rFonts w:eastAsiaTheme="minorEastAsia"/>
                <w:b/>
                <w:bCs/>
                <w:i/>
                <w:color w:val="000000" w:themeColor="text1"/>
                <w:kern w:val="24"/>
                <w:sz w:val="28"/>
                <w:szCs w:val="28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Проблемный вопрос: </w:t>
            </w:r>
            <w:r w:rsidRPr="00DB32E9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Могут ли, </w:t>
            </w:r>
            <w:proofErr w:type="gramStart"/>
            <w:r w:rsidRPr="00DB32E9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по вашему</w:t>
            </w:r>
            <w:proofErr w:type="gramEnd"/>
            <w:r w:rsidRPr="00DB32E9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, участившиеся аномально теплые зимы и летние засухи повлиять на сельское хозяйство?</w:t>
            </w:r>
          </w:p>
          <w:p w:rsidR="00344F9C" w:rsidRPr="001B3885" w:rsidRDefault="00D84189" w:rsidP="00344F9C">
            <w:pPr>
              <w:pStyle w:val="TableParagraph"/>
              <w:ind w:left="136" w:right="149"/>
              <w:jc w:val="both"/>
              <w:rPr>
                <w:sz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Краткая запись в рабочих листах.</w:t>
            </w:r>
          </w:p>
        </w:tc>
      </w:tr>
      <w:tr w:rsidR="00203134" w:rsidTr="00F557AE">
        <w:trPr>
          <w:trHeight w:val="566"/>
        </w:trPr>
        <w:tc>
          <w:tcPr>
            <w:tcW w:w="5235" w:type="dxa"/>
          </w:tcPr>
          <w:p w:rsidR="00203134" w:rsidRPr="001B3885" w:rsidRDefault="00203134" w:rsidP="00203134">
            <w:pPr>
              <w:pStyle w:val="TableParagraph"/>
              <w:spacing w:before="98"/>
              <w:ind w:left="100"/>
              <w:rPr>
                <w:b/>
                <w:sz w:val="28"/>
                <w:lang w:val="ru-RU"/>
              </w:rPr>
            </w:pPr>
            <w:r w:rsidRPr="001B3885">
              <w:rPr>
                <w:b/>
                <w:sz w:val="28"/>
                <w:lang w:val="ru-RU"/>
              </w:rPr>
              <w:t>Шаг</w:t>
            </w:r>
            <w:r w:rsidRPr="001B3885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1B3885">
              <w:rPr>
                <w:b/>
                <w:sz w:val="28"/>
                <w:lang w:val="ru-RU"/>
              </w:rPr>
              <w:t>№</w:t>
            </w:r>
            <w:r w:rsidRPr="001B3885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1B3885">
              <w:rPr>
                <w:b/>
                <w:spacing w:val="-10"/>
                <w:sz w:val="28"/>
                <w:lang w:val="ru-RU"/>
              </w:rPr>
              <w:t>3</w:t>
            </w:r>
          </w:p>
        </w:tc>
        <w:tc>
          <w:tcPr>
            <w:tcW w:w="9214" w:type="dxa"/>
          </w:tcPr>
          <w:p w:rsidR="00203134" w:rsidRDefault="00DB32E9" w:rsidP="00DB32E9">
            <w:pPr>
              <w:pStyle w:val="TableParagraph"/>
              <w:ind w:left="136" w:right="149"/>
              <w:jc w:val="both"/>
              <w:rPr>
                <w:sz w:val="28"/>
                <w:szCs w:val="28"/>
                <w:lang w:val="ru-RU"/>
              </w:rPr>
            </w:pPr>
            <w:r w:rsidRPr="00203134">
              <w:rPr>
                <w:b/>
                <w:sz w:val="28"/>
                <w:szCs w:val="28"/>
                <w:lang w:val="ru-RU"/>
              </w:rPr>
              <w:t>Группа №</w:t>
            </w:r>
            <w:r>
              <w:rPr>
                <w:b/>
                <w:sz w:val="28"/>
                <w:szCs w:val="28"/>
                <w:lang w:val="ru-RU"/>
              </w:rPr>
              <w:t>3</w:t>
            </w:r>
            <w:r w:rsidRPr="00203134">
              <w:rPr>
                <w:sz w:val="28"/>
                <w:szCs w:val="28"/>
                <w:lang w:val="ru-RU"/>
              </w:rPr>
              <w:t xml:space="preserve"> работает</w:t>
            </w:r>
            <w:r>
              <w:rPr>
                <w:sz w:val="28"/>
                <w:szCs w:val="28"/>
                <w:lang w:val="ru-RU"/>
              </w:rPr>
              <w:t xml:space="preserve"> с картами атласа на стр. 20-25 и характеризует водные ресурсы региона: режим, замерзание, вскрытие, тип питания рек, </w:t>
            </w:r>
            <w:proofErr w:type="spellStart"/>
            <w:r>
              <w:rPr>
                <w:sz w:val="28"/>
                <w:szCs w:val="28"/>
                <w:lang w:val="ru-RU"/>
              </w:rPr>
              <w:t>водообеспеченность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, принадлежность к бассейну </w:t>
            </w:r>
            <w:proofErr w:type="gramStart"/>
            <w:r>
              <w:rPr>
                <w:sz w:val="28"/>
                <w:szCs w:val="28"/>
                <w:lang w:val="ru-RU"/>
              </w:rPr>
              <w:t>океана;  наличие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озёр, болот, ледников.</w:t>
            </w:r>
          </w:p>
          <w:p w:rsidR="00DB32E9" w:rsidRPr="00F557AE" w:rsidRDefault="00DB32E9" w:rsidP="00D84189">
            <w:pPr>
              <w:pStyle w:val="a5"/>
              <w:spacing w:before="0" w:beforeAutospacing="0" w:after="0" w:afterAutospacing="0"/>
              <w:ind w:left="181" w:right="149"/>
              <w:jc w:val="both"/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557AE">
              <w:rPr>
                <w:sz w:val="28"/>
                <w:szCs w:val="28"/>
                <w:lang w:val="ru-RU"/>
              </w:rPr>
              <w:t>После анализа карт ученики отвечают на проблемный вопрос:</w:t>
            </w:r>
            <w:r w:rsidRPr="00F557AE">
              <w:rPr>
                <w:rFonts w:eastAsiaTheme="minorEastAsia" w:hAnsi="Calibri"/>
                <w:b/>
                <w:bCs/>
                <w:color w:val="000000" w:themeColor="text1"/>
                <w:kern w:val="24"/>
                <w:sz w:val="28"/>
                <w:szCs w:val="28"/>
                <w:lang w:val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="00F557AE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Почему на территории новых субъектов РФ, имеющих выход к Азовскому морю, достаточно остро стоит проблема обеспечения населения качественной питьевой водой?</w:t>
            </w:r>
          </w:p>
          <w:p w:rsidR="00344F9C" w:rsidRPr="001B3885" w:rsidRDefault="00D84189" w:rsidP="00344F9C">
            <w:pPr>
              <w:pStyle w:val="TableParagraph"/>
              <w:ind w:left="136" w:right="149"/>
              <w:jc w:val="both"/>
              <w:rPr>
                <w:sz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Краткая запись в рабочих листах.</w:t>
            </w:r>
          </w:p>
        </w:tc>
      </w:tr>
      <w:tr w:rsidR="00203134" w:rsidTr="00F557AE">
        <w:trPr>
          <w:trHeight w:val="570"/>
        </w:trPr>
        <w:tc>
          <w:tcPr>
            <w:tcW w:w="5235" w:type="dxa"/>
          </w:tcPr>
          <w:p w:rsidR="00203134" w:rsidRPr="001B3885" w:rsidRDefault="00203134" w:rsidP="00203134">
            <w:pPr>
              <w:pStyle w:val="TableParagraph"/>
              <w:spacing w:before="98"/>
              <w:ind w:left="100"/>
              <w:rPr>
                <w:b/>
                <w:sz w:val="28"/>
                <w:lang w:val="ru-RU"/>
              </w:rPr>
            </w:pPr>
            <w:r w:rsidRPr="001B3885">
              <w:rPr>
                <w:b/>
                <w:sz w:val="28"/>
                <w:lang w:val="ru-RU"/>
              </w:rPr>
              <w:lastRenderedPageBreak/>
              <w:t>Шаг</w:t>
            </w:r>
            <w:r w:rsidRPr="001B3885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1B3885">
              <w:rPr>
                <w:b/>
                <w:sz w:val="28"/>
                <w:lang w:val="ru-RU"/>
              </w:rPr>
              <w:t>№</w:t>
            </w:r>
            <w:r w:rsidRPr="001B3885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1B3885">
              <w:rPr>
                <w:b/>
                <w:spacing w:val="-10"/>
                <w:sz w:val="28"/>
                <w:lang w:val="ru-RU"/>
              </w:rPr>
              <w:t>4</w:t>
            </w:r>
          </w:p>
        </w:tc>
        <w:tc>
          <w:tcPr>
            <w:tcW w:w="9214" w:type="dxa"/>
          </w:tcPr>
          <w:p w:rsidR="00203134" w:rsidRDefault="00F557AE" w:rsidP="00484B9C">
            <w:pPr>
              <w:pStyle w:val="TableParagraph"/>
              <w:ind w:left="136" w:right="149"/>
              <w:jc w:val="both"/>
              <w:rPr>
                <w:sz w:val="28"/>
                <w:szCs w:val="28"/>
                <w:lang w:val="ru-RU"/>
              </w:rPr>
            </w:pPr>
            <w:r w:rsidRPr="00203134">
              <w:rPr>
                <w:b/>
                <w:sz w:val="28"/>
                <w:szCs w:val="28"/>
                <w:lang w:val="ru-RU"/>
              </w:rPr>
              <w:t>Группа №</w:t>
            </w:r>
            <w:r>
              <w:rPr>
                <w:b/>
                <w:sz w:val="28"/>
                <w:szCs w:val="28"/>
                <w:lang w:val="ru-RU"/>
              </w:rPr>
              <w:t>4</w:t>
            </w:r>
            <w:r w:rsidRPr="00203134">
              <w:rPr>
                <w:sz w:val="28"/>
                <w:szCs w:val="28"/>
                <w:lang w:val="ru-RU"/>
              </w:rPr>
              <w:t xml:space="preserve"> работает</w:t>
            </w:r>
            <w:r>
              <w:rPr>
                <w:sz w:val="28"/>
                <w:szCs w:val="28"/>
                <w:lang w:val="ru-RU"/>
              </w:rPr>
              <w:t xml:space="preserve"> с картами на стр. 26-33 и анализирует почвенные ресурсы, </w:t>
            </w:r>
            <w:proofErr w:type="spellStart"/>
            <w:r>
              <w:rPr>
                <w:sz w:val="28"/>
                <w:szCs w:val="28"/>
                <w:lang w:val="ru-RU"/>
              </w:rPr>
              <w:t>распаханность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территории, природные зоны и их основные представители среди растительного и животного мира. </w:t>
            </w:r>
            <w:r w:rsidR="00D84189">
              <w:rPr>
                <w:sz w:val="28"/>
                <w:szCs w:val="28"/>
                <w:lang w:val="ru-RU"/>
              </w:rPr>
              <w:t xml:space="preserve">Оценивают экологическое состояние данных субъектов. Обращают внимание класса на отсутствие здесь особо охраняемых природных территорий. </w:t>
            </w:r>
          </w:p>
          <w:p w:rsidR="00D84189" w:rsidRPr="00D84189" w:rsidRDefault="00D84189" w:rsidP="00484B9C">
            <w:pPr>
              <w:spacing w:after="100" w:afterAutospacing="1"/>
              <w:ind w:left="138" w:right="129"/>
              <w:jc w:val="both"/>
              <w:rPr>
                <w:b/>
                <w:sz w:val="28"/>
                <w:szCs w:val="28"/>
                <w:lang w:val="ru-RU" w:eastAsia="ru-RU"/>
              </w:rPr>
            </w:pPr>
            <w:r w:rsidRPr="00D84189">
              <w:rPr>
                <w:sz w:val="28"/>
                <w:szCs w:val="28"/>
                <w:lang w:val="ru-RU"/>
              </w:rPr>
              <w:t xml:space="preserve">Проблемный вопрос классу: </w:t>
            </w:r>
            <w:r w:rsidRPr="00D84189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«Спрогнозируйте», какие изменения в структуре почвенного покрова, животного и растительного мира произойдут на данной тер</w:t>
            </w:r>
            <w:r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</w:t>
            </w:r>
            <w:r w:rsidRPr="00D84189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lang w:val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итории в ближайшие10 лет?</w:t>
            </w:r>
          </w:p>
          <w:p w:rsidR="00D84189" w:rsidRPr="00D84189" w:rsidRDefault="00D84189" w:rsidP="00484B9C">
            <w:pPr>
              <w:pStyle w:val="TableParagraph"/>
              <w:ind w:left="136" w:right="149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Краткая запись в рабочих листах.</w:t>
            </w:r>
          </w:p>
        </w:tc>
      </w:tr>
      <w:tr w:rsidR="00203134" w:rsidTr="00484B9C">
        <w:trPr>
          <w:trHeight w:val="1885"/>
        </w:trPr>
        <w:tc>
          <w:tcPr>
            <w:tcW w:w="5235" w:type="dxa"/>
          </w:tcPr>
          <w:p w:rsidR="00203134" w:rsidRPr="001B3885" w:rsidRDefault="00203134" w:rsidP="00344F9C">
            <w:pPr>
              <w:pStyle w:val="TableParagraph"/>
              <w:ind w:left="100"/>
              <w:rPr>
                <w:b/>
                <w:sz w:val="28"/>
                <w:lang w:val="ru-RU"/>
              </w:rPr>
            </w:pPr>
            <w:r w:rsidRPr="001B3885">
              <w:rPr>
                <w:b/>
                <w:sz w:val="28"/>
                <w:lang w:val="ru-RU"/>
              </w:rPr>
              <w:t>Шаг</w:t>
            </w:r>
            <w:r w:rsidRPr="001B3885">
              <w:rPr>
                <w:b/>
                <w:spacing w:val="-6"/>
                <w:sz w:val="28"/>
                <w:lang w:val="ru-RU"/>
              </w:rPr>
              <w:t xml:space="preserve"> </w:t>
            </w:r>
            <w:r w:rsidR="00D84189">
              <w:rPr>
                <w:b/>
                <w:spacing w:val="-5"/>
                <w:sz w:val="28"/>
                <w:lang w:val="ru-RU"/>
              </w:rPr>
              <w:t>№ 5</w:t>
            </w:r>
          </w:p>
        </w:tc>
        <w:tc>
          <w:tcPr>
            <w:tcW w:w="9214" w:type="dxa"/>
          </w:tcPr>
          <w:p w:rsidR="00D84189" w:rsidRPr="00D84189" w:rsidRDefault="00D84189" w:rsidP="00344F9C">
            <w:pPr>
              <w:spacing w:after="100" w:afterAutospacing="1"/>
              <w:ind w:left="138" w:right="271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 w:eastAsia="ru-RU"/>
              </w:rPr>
              <w:t>Вывод (</w:t>
            </w:r>
            <w:r w:rsidRPr="00D84189">
              <w:rPr>
                <w:b/>
                <w:i/>
                <w:sz w:val="28"/>
                <w:szCs w:val="28"/>
                <w:lang w:val="ru-RU" w:eastAsia="ru-RU"/>
              </w:rPr>
              <w:t>учитель просит сформулировать учеников</w:t>
            </w:r>
            <w:r>
              <w:rPr>
                <w:sz w:val="28"/>
                <w:szCs w:val="28"/>
                <w:lang w:val="ru-RU" w:eastAsia="ru-RU"/>
              </w:rPr>
              <w:t xml:space="preserve">): </w:t>
            </w:r>
            <w:r w:rsidRPr="00D84189">
              <w:rPr>
                <w:sz w:val="28"/>
                <w:szCs w:val="28"/>
                <w:lang w:val="ru-RU" w:eastAsia="ru-RU"/>
              </w:rPr>
              <w:t>теперь у нас сложился полный образ этой территории и мы уже гораздо лучше представляем, каковы особеннос</w:t>
            </w:r>
            <w:r>
              <w:rPr>
                <w:sz w:val="28"/>
                <w:szCs w:val="28"/>
                <w:lang w:val="ru-RU" w:eastAsia="ru-RU"/>
              </w:rPr>
              <w:t xml:space="preserve">ти природы новых регионов нашей страны - </w:t>
            </w:r>
            <w:r w:rsidRPr="00D84189">
              <w:rPr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D84189">
              <w:rPr>
                <w:sz w:val="28"/>
                <w:szCs w:val="28"/>
                <w:lang w:val="ru-RU" w:eastAsia="ru-RU"/>
              </w:rPr>
              <w:t>ДНР,  ЛНД</w:t>
            </w:r>
            <w:proofErr w:type="gramEnd"/>
            <w:r w:rsidRPr="00D84189">
              <w:rPr>
                <w:sz w:val="28"/>
                <w:szCs w:val="28"/>
                <w:lang w:val="ru-RU" w:eastAsia="ru-RU"/>
              </w:rPr>
              <w:t>, Запорожской и Херсонской областей.</w:t>
            </w:r>
            <w:r w:rsidRPr="00D84189">
              <w:rPr>
                <w:sz w:val="28"/>
                <w:szCs w:val="28"/>
                <w:lang w:val="ru-RU"/>
              </w:rPr>
              <w:t xml:space="preserve"> Это особенно важно, т.к. информации в учебниках у нас нет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203134" w:rsidRPr="001B3885" w:rsidRDefault="00203134" w:rsidP="00344F9C">
            <w:pPr>
              <w:pStyle w:val="TableParagraph"/>
              <w:ind w:left="136"/>
              <w:jc w:val="both"/>
              <w:rPr>
                <w:sz w:val="24"/>
                <w:lang w:val="ru-RU"/>
              </w:rPr>
            </w:pPr>
          </w:p>
        </w:tc>
      </w:tr>
      <w:tr w:rsidR="00203134" w:rsidTr="00F557AE">
        <w:trPr>
          <w:trHeight w:val="1031"/>
        </w:trPr>
        <w:tc>
          <w:tcPr>
            <w:tcW w:w="5235" w:type="dxa"/>
          </w:tcPr>
          <w:p w:rsidR="00203134" w:rsidRPr="001B3885" w:rsidRDefault="00203134" w:rsidP="00344F9C">
            <w:pPr>
              <w:pStyle w:val="TableParagraph"/>
              <w:ind w:left="100"/>
              <w:rPr>
                <w:b/>
                <w:sz w:val="28"/>
                <w:lang w:val="ru-RU"/>
              </w:rPr>
            </w:pPr>
            <w:r w:rsidRPr="001B3885">
              <w:rPr>
                <w:b/>
                <w:sz w:val="28"/>
                <w:lang w:val="ru-RU"/>
              </w:rPr>
              <w:t>Продукт</w:t>
            </w:r>
            <w:r w:rsidRPr="001B3885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1B3885">
              <w:rPr>
                <w:b/>
                <w:spacing w:val="-4"/>
                <w:sz w:val="28"/>
                <w:lang w:val="ru-RU"/>
              </w:rPr>
              <w:t>урока</w:t>
            </w:r>
          </w:p>
        </w:tc>
        <w:tc>
          <w:tcPr>
            <w:tcW w:w="9214" w:type="dxa"/>
          </w:tcPr>
          <w:p w:rsidR="00203134" w:rsidRDefault="00344F9C" w:rsidP="00344F9C">
            <w:pPr>
              <w:pStyle w:val="TableParagraph"/>
              <w:ind w:left="100" w:right="16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Итогом и конечным продуктом обучающихся с картами атласа стали оформленные рабочие листы, в которых занесена краткая информация обо всех природных особенностях новых субъектов РФ. Также были отмечены в контурных картах границы этих субъектов и их административные центры.</w:t>
            </w:r>
          </w:p>
          <w:p w:rsidR="008D02D5" w:rsidRPr="00344F9C" w:rsidRDefault="008D02D5" w:rsidP="00344F9C">
            <w:pPr>
              <w:pStyle w:val="TableParagraph"/>
              <w:ind w:left="100" w:right="160"/>
              <w:jc w:val="both"/>
              <w:rPr>
                <w:sz w:val="24"/>
                <w:lang w:val="ru-RU"/>
              </w:rPr>
            </w:pPr>
          </w:p>
        </w:tc>
      </w:tr>
      <w:tr w:rsidR="00203134" w:rsidTr="00F557AE">
        <w:trPr>
          <w:trHeight w:val="1305"/>
        </w:trPr>
        <w:tc>
          <w:tcPr>
            <w:tcW w:w="5235" w:type="dxa"/>
          </w:tcPr>
          <w:p w:rsidR="00203134" w:rsidRPr="00344F9C" w:rsidRDefault="00203134" w:rsidP="00203134">
            <w:pPr>
              <w:pStyle w:val="TableParagraph"/>
              <w:spacing w:before="98"/>
              <w:ind w:left="100"/>
              <w:rPr>
                <w:b/>
                <w:sz w:val="28"/>
                <w:lang w:val="ru-RU"/>
              </w:rPr>
            </w:pPr>
            <w:r w:rsidRPr="00344F9C">
              <w:rPr>
                <w:b/>
                <w:sz w:val="28"/>
                <w:lang w:val="ru-RU"/>
              </w:rPr>
              <w:t>Критерии</w:t>
            </w:r>
            <w:r w:rsidRPr="00344F9C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344F9C">
              <w:rPr>
                <w:b/>
                <w:spacing w:val="-2"/>
                <w:sz w:val="28"/>
                <w:lang w:val="ru-RU"/>
              </w:rPr>
              <w:t>успеха</w:t>
            </w:r>
          </w:p>
        </w:tc>
        <w:tc>
          <w:tcPr>
            <w:tcW w:w="9214" w:type="dxa"/>
          </w:tcPr>
          <w:p w:rsidR="008D02D5" w:rsidRDefault="00484B9C" w:rsidP="008D02D5">
            <w:pPr>
              <w:pStyle w:val="TableParagraph"/>
              <w:spacing w:before="94" w:line="237" w:lineRule="auto"/>
              <w:ind w:left="100" w:right="160"/>
              <w:jc w:val="both"/>
              <w:rPr>
                <w:sz w:val="28"/>
                <w:szCs w:val="28"/>
                <w:lang w:val="ru-RU"/>
              </w:rPr>
            </w:pPr>
            <w:r w:rsidRPr="00484B9C">
              <w:rPr>
                <w:sz w:val="28"/>
                <w:szCs w:val="28"/>
                <w:lang w:val="ru-RU"/>
              </w:rPr>
              <w:t xml:space="preserve">В конце урока </w:t>
            </w:r>
            <w:r>
              <w:rPr>
                <w:sz w:val="28"/>
                <w:szCs w:val="28"/>
                <w:lang w:val="ru-RU"/>
              </w:rPr>
              <w:t>ученик</w:t>
            </w:r>
            <w:r w:rsidRPr="00484B9C">
              <w:rPr>
                <w:sz w:val="28"/>
                <w:szCs w:val="28"/>
                <w:lang w:val="ru-RU"/>
              </w:rPr>
              <w:t>и видят резу</w:t>
            </w:r>
            <w:r>
              <w:rPr>
                <w:sz w:val="28"/>
                <w:szCs w:val="28"/>
                <w:lang w:val="ru-RU"/>
              </w:rPr>
              <w:t>л</w:t>
            </w:r>
            <w:r w:rsidRPr="00484B9C">
              <w:rPr>
                <w:sz w:val="28"/>
                <w:szCs w:val="28"/>
                <w:lang w:val="ru-RU"/>
              </w:rPr>
              <w:t>ьтат своей работы</w:t>
            </w:r>
            <w:r>
              <w:rPr>
                <w:sz w:val="28"/>
                <w:szCs w:val="28"/>
                <w:lang w:val="ru-RU"/>
              </w:rPr>
              <w:t xml:space="preserve">: в таблице дана краткая характеристика природных особенностей региона; в контурных картах подписаны названия субъектов и их административных центров. У ребят сложился полный и достаточно </w:t>
            </w:r>
            <w:r w:rsidR="008D02D5">
              <w:rPr>
                <w:sz w:val="28"/>
                <w:szCs w:val="28"/>
                <w:lang w:val="ru-RU"/>
              </w:rPr>
              <w:t xml:space="preserve">подробный образ территории, о которой раньше им ничего не было известно и информации в учебниках </w:t>
            </w:r>
            <w:r w:rsidR="008D02D5">
              <w:rPr>
                <w:sz w:val="28"/>
                <w:szCs w:val="28"/>
                <w:lang w:val="ru-RU"/>
              </w:rPr>
              <w:lastRenderedPageBreak/>
              <w:t xml:space="preserve">нет. </w:t>
            </w:r>
            <w:r w:rsidR="00F41CFE">
              <w:rPr>
                <w:sz w:val="28"/>
                <w:szCs w:val="28"/>
                <w:lang w:val="ru-RU"/>
              </w:rPr>
              <w:t>Теперь ученики могут описать любую территорию страны</w:t>
            </w:r>
            <w:r w:rsidR="008D02D5">
              <w:rPr>
                <w:sz w:val="28"/>
                <w:szCs w:val="28"/>
                <w:lang w:val="ru-RU"/>
              </w:rPr>
              <w:t xml:space="preserve"> по отдельному фрагменту карты и сделать выводы.  А также на основе полученных выводов найти ответ на проблемный вопрос. </w:t>
            </w:r>
          </w:p>
          <w:p w:rsidR="00203134" w:rsidRPr="004501E7" w:rsidRDefault="00484B9C" w:rsidP="008D02D5">
            <w:pPr>
              <w:pStyle w:val="TableParagraph"/>
              <w:spacing w:before="94" w:line="237" w:lineRule="auto"/>
              <w:ind w:left="100" w:right="160"/>
              <w:jc w:val="both"/>
              <w:rPr>
                <w:sz w:val="24"/>
                <w:lang w:val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ru-RU"/>
              </w:rPr>
              <w:t>Учебная задача решена.</w:t>
            </w:r>
            <w:r w:rsidRPr="00484B9C">
              <w:rPr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4501E7" w:rsidRDefault="004501E7" w:rsidP="004501E7">
      <w:pPr>
        <w:pStyle w:val="a3"/>
        <w:spacing w:before="11"/>
        <w:ind w:left="0"/>
        <w:jc w:val="left"/>
        <w:rPr>
          <w:sz w:val="7"/>
        </w:rPr>
      </w:pPr>
    </w:p>
    <w:p w:rsidR="00213D10" w:rsidRDefault="00213D10"/>
    <w:sectPr w:rsidR="00213D10" w:rsidSect="004501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1E7"/>
    <w:rsid w:val="00107FA3"/>
    <w:rsid w:val="001B3885"/>
    <w:rsid w:val="00203134"/>
    <w:rsid w:val="00213D10"/>
    <w:rsid w:val="00332A9E"/>
    <w:rsid w:val="00344F9C"/>
    <w:rsid w:val="004501E7"/>
    <w:rsid w:val="00484B9C"/>
    <w:rsid w:val="004D5609"/>
    <w:rsid w:val="007E59E7"/>
    <w:rsid w:val="008D02D5"/>
    <w:rsid w:val="009E0168"/>
    <w:rsid w:val="00BD2EC7"/>
    <w:rsid w:val="00D84189"/>
    <w:rsid w:val="00DB32E9"/>
    <w:rsid w:val="00DE4576"/>
    <w:rsid w:val="00F41CFE"/>
    <w:rsid w:val="00F5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6520"/>
  <w15:chartTrackingRefBased/>
  <w15:docId w15:val="{51046D00-E7AA-4869-BF4D-EE1713A38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501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501E7"/>
    <w:pPr>
      <w:ind w:left="23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501E7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4501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01E7"/>
    <w:pPr>
      <w:ind w:left="23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501E7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501E7"/>
    <w:pPr>
      <w:ind w:left="98"/>
    </w:pPr>
  </w:style>
  <w:style w:type="paragraph" w:styleId="a5">
    <w:name w:val="Normal (Web)"/>
    <w:basedOn w:val="a"/>
    <w:uiPriority w:val="99"/>
    <w:semiHidden/>
    <w:unhideWhenUsed/>
    <w:rsid w:val="00BD2EC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1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2026-03-13T16:39:00Z</dcterms:created>
  <dcterms:modified xsi:type="dcterms:W3CDTF">2026-03-13T20:15:00Z</dcterms:modified>
</cp:coreProperties>
</file>